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C3" w:rsidRDefault="005231C3" w:rsidP="005231C3">
      <w:pPr>
        <w:jc w:val="right"/>
        <w:rPr>
          <w:sz w:val="24"/>
          <w:szCs w:val="24"/>
        </w:rPr>
      </w:pPr>
      <w:r>
        <w:rPr>
          <w:noProof/>
          <w:lang w:eastAsia="de-DE"/>
        </w:rPr>
        <w:drawing>
          <wp:inline distT="0" distB="0" distL="0" distR="0" wp14:anchorId="39A73683" wp14:editId="5EE3172E">
            <wp:extent cx="1674495" cy="547370"/>
            <wp:effectExtent l="0" t="0" r="1905"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u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4495" cy="547370"/>
                    </a:xfrm>
                    <a:prstGeom prst="rect">
                      <a:avLst/>
                    </a:prstGeom>
                    <a:ln>
                      <a:noFill/>
                    </a:ln>
                  </pic:spPr>
                </pic:pic>
              </a:graphicData>
            </a:graphic>
          </wp:inline>
        </w:drawing>
      </w:r>
    </w:p>
    <w:p w:rsidR="005231C3" w:rsidRDefault="005231C3">
      <w:pPr>
        <w:rPr>
          <w:sz w:val="24"/>
          <w:szCs w:val="24"/>
        </w:rPr>
      </w:pPr>
      <w:r w:rsidRPr="005231C3">
        <w:rPr>
          <w:noProof/>
          <w:sz w:val="24"/>
          <w:szCs w:val="24"/>
          <w:lang w:eastAsia="de-DE"/>
        </w:rPr>
        <mc:AlternateContent>
          <mc:Choice Requires="wps">
            <w:drawing>
              <wp:anchor distT="45720" distB="45720" distL="114300" distR="114300" simplePos="0" relativeHeight="251661312" behindDoc="0" locked="0" layoutInCell="1" allowOverlap="1" wp14:anchorId="42824B41" wp14:editId="1B8DE5D1">
                <wp:simplePos x="0" y="0"/>
                <wp:positionH relativeFrom="margin">
                  <wp:align>left</wp:align>
                </wp:positionH>
                <wp:positionV relativeFrom="paragraph">
                  <wp:posOffset>0</wp:posOffset>
                </wp:positionV>
                <wp:extent cx="2305050" cy="647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47700"/>
                        </a:xfrm>
                        <a:prstGeom prst="rect">
                          <a:avLst/>
                        </a:prstGeom>
                        <a:solidFill>
                          <a:srgbClr val="FFFFFF"/>
                        </a:solidFill>
                        <a:ln w="9525">
                          <a:noFill/>
                          <a:miter lim="800000"/>
                          <a:headEnd/>
                          <a:tailEnd/>
                        </a:ln>
                      </wps:spPr>
                      <wps:txbx>
                        <w:txbxContent>
                          <w:p w:rsidR="005231C3" w:rsidRDefault="005231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24B41" id="_x0000_t202" coordsize="21600,21600" o:spt="202" path="m,l,21600r21600,l21600,xe">
                <v:stroke joinstyle="miter"/>
                <v:path gradientshapeok="t" o:connecttype="rect"/>
              </v:shapetype>
              <v:shape id="Textfeld 2" o:spid="_x0000_s1026" type="#_x0000_t202" style="position:absolute;margin-left:0;margin-top:0;width:181.5pt;height:5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" stroked="f">
                <v:textbox>
                  <w:txbxContent>
                    <w:p w:rsidR="005231C3" w:rsidRDefault="005231C3"/>
                  </w:txbxContent>
                </v:textbox>
                <w10:wrap type="square" anchorx="margin"/>
              </v:shape>
            </w:pict>
          </mc:Fallback>
        </mc:AlternateContent>
      </w:r>
      <w:proofErr w:type="spellStart"/>
      <w:r w:rsidR="003314C3">
        <w:rPr>
          <w:sz w:val="24"/>
          <w:szCs w:val="24"/>
        </w:rPr>
        <w:t>Antragsnr</w:t>
      </w:r>
      <w:proofErr w:type="spellEnd"/>
      <w:r w:rsidR="003314C3">
        <w:rPr>
          <w:sz w:val="24"/>
          <w:szCs w:val="24"/>
        </w:rPr>
        <w:t>.: FluJu_2017</w:t>
      </w:r>
      <w:bookmarkStart w:id="0" w:name="_GoBack"/>
      <w:bookmarkEnd w:id="0"/>
      <w:r w:rsidR="007075AC">
        <w:rPr>
          <w:sz w:val="24"/>
          <w:szCs w:val="24"/>
        </w:rPr>
        <w:t xml:space="preserve"> </w:t>
      </w:r>
      <w:r w:rsidR="001C2897">
        <w:rPr>
          <w:sz w:val="24"/>
          <w:szCs w:val="24"/>
        </w:rPr>
        <w:t>/</w:t>
      </w:r>
    </w:p>
    <w:p w:rsidR="005231C3" w:rsidRPr="005231C3" w:rsidRDefault="001C2897">
      <w:pPr>
        <w:rPr>
          <w:sz w:val="16"/>
          <w:szCs w:val="16"/>
        </w:rPr>
      </w:pPr>
      <w:r>
        <w:rPr>
          <w:sz w:val="24"/>
          <w:szCs w:val="24"/>
        </w:rPr>
        <w:tab/>
      </w:r>
      <w:r>
        <w:rPr>
          <w:sz w:val="24"/>
          <w:szCs w:val="24"/>
        </w:rPr>
        <w:tab/>
      </w:r>
      <w:r>
        <w:rPr>
          <w:sz w:val="24"/>
          <w:szCs w:val="24"/>
        </w:rPr>
        <w:tab/>
      </w:r>
      <w:r>
        <w:rPr>
          <w:sz w:val="24"/>
          <w:szCs w:val="24"/>
        </w:rPr>
        <w:tab/>
      </w:r>
    </w:p>
    <w:p w:rsidR="00E320BC" w:rsidRDefault="00E320BC">
      <w:pPr>
        <w:rPr>
          <w:sz w:val="24"/>
          <w:szCs w:val="24"/>
        </w:rPr>
      </w:pPr>
    </w:p>
    <w:p w:rsidR="007075AC" w:rsidRDefault="007075AC">
      <w:pPr>
        <w:rPr>
          <w:sz w:val="24"/>
          <w:szCs w:val="24"/>
        </w:rPr>
      </w:pPr>
      <w:r>
        <w:rPr>
          <w:sz w:val="24"/>
          <w:szCs w:val="24"/>
        </w:rPr>
        <w:t>Landesjugendring Mecklenburg-Vorpommern e.V.</w:t>
      </w:r>
    </w:p>
    <w:p w:rsidR="007075AC" w:rsidRDefault="007075AC">
      <w:pPr>
        <w:rPr>
          <w:sz w:val="24"/>
          <w:szCs w:val="24"/>
        </w:rPr>
      </w:pPr>
      <w:r>
        <w:rPr>
          <w:sz w:val="24"/>
          <w:szCs w:val="24"/>
        </w:rPr>
        <w:t>Goethestraße 73</w:t>
      </w:r>
    </w:p>
    <w:p w:rsidR="007075AC" w:rsidRDefault="007075AC">
      <w:pPr>
        <w:rPr>
          <w:sz w:val="24"/>
          <w:szCs w:val="24"/>
        </w:rPr>
      </w:pPr>
      <w:r>
        <w:rPr>
          <w:sz w:val="24"/>
          <w:szCs w:val="24"/>
        </w:rPr>
        <w:t>19053 Schwerin</w:t>
      </w:r>
    </w:p>
    <w:p w:rsidR="001C2897" w:rsidRDefault="001C2897">
      <w:pPr>
        <w:rPr>
          <w:sz w:val="24"/>
          <w:szCs w:val="24"/>
        </w:rPr>
      </w:pPr>
    </w:p>
    <w:p w:rsidR="001C2897" w:rsidRDefault="001C2897">
      <w:pPr>
        <w:rPr>
          <w:sz w:val="24"/>
          <w:szCs w:val="24"/>
        </w:rPr>
      </w:pPr>
    </w:p>
    <w:p w:rsidR="007075AC" w:rsidRPr="007075AC" w:rsidRDefault="001C2897">
      <w:pPr>
        <w:rPr>
          <w:sz w:val="36"/>
          <w:szCs w:val="36"/>
        </w:rPr>
      </w:pPr>
      <w:r>
        <w:rPr>
          <w:sz w:val="36"/>
          <w:szCs w:val="36"/>
        </w:rPr>
        <w:t>Sachbericht</w:t>
      </w:r>
    </w:p>
    <w:tbl>
      <w:tblPr>
        <w:tblStyle w:val="Tabellenraster"/>
        <w:tblW w:w="9634" w:type="dxa"/>
        <w:tblLook w:val="04A0" w:firstRow="1" w:lastRow="0" w:firstColumn="1" w:lastColumn="0" w:noHBand="0" w:noVBand="1"/>
      </w:tblPr>
      <w:tblGrid>
        <w:gridCol w:w="2547"/>
        <w:gridCol w:w="7087"/>
      </w:tblGrid>
      <w:tr w:rsidR="00A5448F" w:rsidTr="00A5448F">
        <w:tc>
          <w:tcPr>
            <w:tcW w:w="2547" w:type="dxa"/>
          </w:tcPr>
          <w:p w:rsidR="00A5448F" w:rsidRDefault="00A5448F">
            <w:pPr>
              <w:rPr>
                <w:sz w:val="24"/>
                <w:szCs w:val="24"/>
              </w:rPr>
            </w:pPr>
            <w:r>
              <w:rPr>
                <w:sz w:val="24"/>
                <w:szCs w:val="24"/>
              </w:rPr>
              <w:t>Projektträger:</w:t>
            </w:r>
          </w:p>
        </w:tc>
        <w:tc>
          <w:tcPr>
            <w:tcW w:w="7087" w:type="dxa"/>
          </w:tcPr>
          <w:p w:rsidR="00A5448F" w:rsidRDefault="00A5448F">
            <w:pPr>
              <w:rPr>
                <w:sz w:val="24"/>
                <w:szCs w:val="24"/>
              </w:rPr>
            </w:pPr>
          </w:p>
        </w:tc>
      </w:tr>
      <w:tr w:rsidR="00A5448F" w:rsidTr="00A5448F">
        <w:tc>
          <w:tcPr>
            <w:tcW w:w="2547" w:type="dxa"/>
          </w:tcPr>
          <w:p w:rsidR="00A5448F" w:rsidRDefault="00A5448F">
            <w:pPr>
              <w:rPr>
                <w:sz w:val="24"/>
                <w:szCs w:val="24"/>
              </w:rPr>
            </w:pPr>
            <w:r>
              <w:rPr>
                <w:sz w:val="24"/>
                <w:szCs w:val="24"/>
              </w:rPr>
              <w:t>Ansprechpartnerin:</w:t>
            </w:r>
          </w:p>
        </w:tc>
        <w:tc>
          <w:tcPr>
            <w:tcW w:w="7087" w:type="dxa"/>
          </w:tcPr>
          <w:p w:rsidR="00A5448F" w:rsidRDefault="00A5448F">
            <w:pPr>
              <w:rPr>
                <w:sz w:val="24"/>
                <w:szCs w:val="24"/>
              </w:rPr>
            </w:pPr>
          </w:p>
        </w:tc>
      </w:tr>
      <w:tr w:rsidR="00A5448F" w:rsidTr="00A5448F">
        <w:tc>
          <w:tcPr>
            <w:tcW w:w="2547" w:type="dxa"/>
          </w:tcPr>
          <w:p w:rsidR="00A5448F" w:rsidRDefault="00A5448F">
            <w:pPr>
              <w:rPr>
                <w:sz w:val="24"/>
                <w:szCs w:val="24"/>
              </w:rPr>
            </w:pPr>
            <w:r>
              <w:rPr>
                <w:sz w:val="24"/>
                <w:szCs w:val="24"/>
              </w:rPr>
              <w:t>Straße:</w:t>
            </w:r>
          </w:p>
        </w:tc>
        <w:tc>
          <w:tcPr>
            <w:tcW w:w="7087" w:type="dxa"/>
          </w:tcPr>
          <w:p w:rsidR="00A5448F" w:rsidRDefault="00A5448F">
            <w:pPr>
              <w:rPr>
                <w:sz w:val="24"/>
                <w:szCs w:val="24"/>
              </w:rPr>
            </w:pPr>
          </w:p>
        </w:tc>
      </w:tr>
      <w:tr w:rsidR="00A5448F" w:rsidTr="00A5448F">
        <w:tc>
          <w:tcPr>
            <w:tcW w:w="2547" w:type="dxa"/>
          </w:tcPr>
          <w:p w:rsidR="00A5448F" w:rsidRDefault="00A5448F">
            <w:pPr>
              <w:rPr>
                <w:sz w:val="24"/>
                <w:szCs w:val="24"/>
              </w:rPr>
            </w:pPr>
            <w:r>
              <w:rPr>
                <w:sz w:val="24"/>
                <w:szCs w:val="24"/>
              </w:rPr>
              <w:t>PLZ, Ort:</w:t>
            </w:r>
          </w:p>
        </w:tc>
        <w:tc>
          <w:tcPr>
            <w:tcW w:w="7087" w:type="dxa"/>
          </w:tcPr>
          <w:p w:rsidR="00A5448F" w:rsidRDefault="00A5448F">
            <w:pPr>
              <w:rPr>
                <w:sz w:val="24"/>
                <w:szCs w:val="24"/>
              </w:rPr>
            </w:pPr>
          </w:p>
        </w:tc>
      </w:tr>
      <w:tr w:rsidR="00A5448F" w:rsidTr="00A5448F">
        <w:tc>
          <w:tcPr>
            <w:tcW w:w="2547" w:type="dxa"/>
          </w:tcPr>
          <w:p w:rsidR="00A5448F" w:rsidRDefault="00A5448F">
            <w:pPr>
              <w:rPr>
                <w:sz w:val="24"/>
                <w:szCs w:val="24"/>
              </w:rPr>
            </w:pPr>
            <w:r>
              <w:rPr>
                <w:sz w:val="24"/>
                <w:szCs w:val="24"/>
              </w:rPr>
              <w:t>Telefon:</w:t>
            </w:r>
          </w:p>
        </w:tc>
        <w:tc>
          <w:tcPr>
            <w:tcW w:w="7087" w:type="dxa"/>
          </w:tcPr>
          <w:p w:rsidR="00A5448F" w:rsidRDefault="00A5448F">
            <w:pPr>
              <w:rPr>
                <w:sz w:val="24"/>
                <w:szCs w:val="24"/>
              </w:rPr>
            </w:pPr>
          </w:p>
        </w:tc>
      </w:tr>
      <w:tr w:rsidR="00A5448F" w:rsidTr="00A5448F">
        <w:tc>
          <w:tcPr>
            <w:tcW w:w="2547" w:type="dxa"/>
          </w:tcPr>
          <w:p w:rsidR="00A5448F" w:rsidRDefault="00A5448F">
            <w:pPr>
              <w:rPr>
                <w:sz w:val="24"/>
                <w:szCs w:val="24"/>
              </w:rPr>
            </w:pPr>
            <w:r>
              <w:rPr>
                <w:sz w:val="24"/>
                <w:szCs w:val="24"/>
              </w:rPr>
              <w:t>E-Mail:</w:t>
            </w:r>
          </w:p>
        </w:tc>
        <w:tc>
          <w:tcPr>
            <w:tcW w:w="7087" w:type="dxa"/>
          </w:tcPr>
          <w:p w:rsidR="00A5448F" w:rsidRDefault="00A5448F">
            <w:pPr>
              <w:rPr>
                <w:sz w:val="24"/>
                <w:szCs w:val="24"/>
              </w:rPr>
            </w:pPr>
          </w:p>
        </w:tc>
      </w:tr>
      <w:tr w:rsidR="00A5448F" w:rsidTr="00A5448F">
        <w:tc>
          <w:tcPr>
            <w:tcW w:w="2547" w:type="dxa"/>
          </w:tcPr>
          <w:p w:rsidR="00A5448F" w:rsidRDefault="00A5448F">
            <w:pPr>
              <w:rPr>
                <w:sz w:val="24"/>
                <w:szCs w:val="24"/>
              </w:rPr>
            </w:pPr>
            <w:r>
              <w:rPr>
                <w:sz w:val="24"/>
                <w:szCs w:val="24"/>
              </w:rPr>
              <w:t>Projekttitel:</w:t>
            </w:r>
          </w:p>
        </w:tc>
        <w:tc>
          <w:tcPr>
            <w:tcW w:w="7087" w:type="dxa"/>
          </w:tcPr>
          <w:p w:rsidR="00A5448F" w:rsidRDefault="00A5448F">
            <w:pPr>
              <w:rPr>
                <w:sz w:val="24"/>
                <w:szCs w:val="24"/>
              </w:rPr>
            </w:pPr>
          </w:p>
        </w:tc>
      </w:tr>
    </w:tbl>
    <w:p w:rsidR="00E320BC" w:rsidRPr="00E320BC" w:rsidRDefault="00E320BC" w:rsidP="00E320BC">
      <w:pPr>
        <w:spacing w:after="0"/>
        <w:rPr>
          <w:sz w:val="24"/>
          <w:szCs w:val="24"/>
          <w:u w:val="single"/>
        </w:rPr>
      </w:pPr>
    </w:p>
    <w:p w:rsidR="001C2897" w:rsidRDefault="001C2897" w:rsidP="001C2897">
      <w:pPr>
        <w:autoSpaceDE w:val="0"/>
        <w:autoSpaceDN w:val="0"/>
        <w:adjustRightInd w:val="0"/>
        <w:spacing w:after="0" w:line="240" w:lineRule="auto"/>
        <w:rPr>
          <w:rFonts w:ascii="Arial" w:hAnsi="Arial" w:cs="Arial"/>
        </w:rPr>
      </w:pPr>
      <w:r>
        <w:rPr>
          <w:rFonts w:ascii="Arial" w:hAnsi="Arial" w:cs="Arial"/>
        </w:rPr>
        <w:t>Hiermit bestätigen wir, dass die an der Maßnahme teilgenommen habenden geflüchtete junge Menschen gewesen sind, die im Weiteren oder im engeren Begriffsverständnis „Flüchtlinge“ sind und für die dementsprechend einer der folgenden Aufenthaltsstatus gilt:</w:t>
      </w:r>
    </w:p>
    <w:p w:rsidR="001C2897" w:rsidRPr="00035CE0" w:rsidRDefault="001C2897" w:rsidP="001C2897">
      <w:pPr>
        <w:pStyle w:val="Listenabsatz"/>
        <w:numPr>
          <w:ilvl w:val="0"/>
          <w:numId w:val="1"/>
        </w:numPr>
        <w:autoSpaceDE w:val="0"/>
        <w:autoSpaceDN w:val="0"/>
        <w:adjustRightInd w:val="0"/>
        <w:spacing w:after="0" w:line="240" w:lineRule="auto"/>
        <w:rPr>
          <w:rFonts w:ascii="Arial" w:hAnsi="Arial" w:cs="Arial"/>
        </w:rPr>
      </w:pPr>
      <w:r w:rsidRPr="00035CE0">
        <w:rPr>
          <w:rFonts w:ascii="Arial" w:hAnsi="Arial" w:cs="Arial"/>
        </w:rPr>
        <w:t>sie verfügen über eine Aufenthaltsgestattung, d.h. sie befinden sich vor oder im Antragsverfahren zur Anerkennung der Asylberechtigung, Zuerkennung der Flüchtlingseigenschaft oder Gewährung subsidiären Schutzes;</w:t>
      </w:r>
    </w:p>
    <w:p w:rsidR="001C2897" w:rsidRPr="00035CE0" w:rsidRDefault="001C2897" w:rsidP="001C2897">
      <w:pPr>
        <w:pStyle w:val="Listenabsatz"/>
        <w:numPr>
          <w:ilvl w:val="0"/>
          <w:numId w:val="1"/>
        </w:numPr>
        <w:autoSpaceDE w:val="0"/>
        <w:autoSpaceDN w:val="0"/>
        <w:adjustRightInd w:val="0"/>
        <w:spacing w:after="0" w:line="240" w:lineRule="auto"/>
        <w:rPr>
          <w:rFonts w:ascii="Arial" w:hAnsi="Arial" w:cs="Arial"/>
        </w:rPr>
      </w:pPr>
      <w:r w:rsidRPr="00035CE0">
        <w:rPr>
          <w:rFonts w:ascii="Arial" w:hAnsi="Arial" w:cs="Arial"/>
        </w:rPr>
        <w:t>sie sind Asylberechtigte nach Art. 16a GG, Flüchtlinge nach § 3 Abs.1 AsylVfG oder subsidiär Schutzberechtigte nach § 4 AsylVfG und der Anerkennungsbescheid des Bundesamts für Migration und Flüchtlinge oder die Fiktionsbescheinigung bzw. die Aufenthaltserlaubnis, die den jeweiligen Aufenthaltsstatus bescheinigt, ist vorliegend;</w:t>
      </w:r>
    </w:p>
    <w:p w:rsidR="001C2897" w:rsidRPr="00035CE0" w:rsidRDefault="001C2897" w:rsidP="001C2897">
      <w:pPr>
        <w:pStyle w:val="Listenabsatz"/>
        <w:numPr>
          <w:ilvl w:val="0"/>
          <w:numId w:val="1"/>
        </w:numPr>
        <w:autoSpaceDE w:val="0"/>
        <w:autoSpaceDN w:val="0"/>
        <w:adjustRightInd w:val="0"/>
        <w:spacing w:after="0" w:line="240" w:lineRule="auto"/>
        <w:rPr>
          <w:rFonts w:ascii="Arial" w:hAnsi="Arial" w:cs="Arial"/>
        </w:rPr>
      </w:pPr>
      <w:r w:rsidRPr="00035CE0">
        <w:rPr>
          <w:rFonts w:ascii="Arial" w:hAnsi="Arial" w:cs="Arial"/>
        </w:rPr>
        <w:t xml:space="preserve">sie verfügen über eine Aufenthaltserlaubnis wegen Abschiebungsverbot nach § 60 Abs. 5 oder 7 </w:t>
      </w:r>
      <w:proofErr w:type="spellStart"/>
      <w:r w:rsidRPr="00035CE0">
        <w:rPr>
          <w:rFonts w:ascii="Arial" w:hAnsi="Arial" w:cs="Arial"/>
        </w:rPr>
        <w:t>AufenthG</w:t>
      </w:r>
      <w:proofErr w:type="spellEnd"/>
      <w:r w:rsidRPr="00035CE0">
        <w:rPr>
          <w:rFonts w:ascii="Arial" w:hAnsi="Arial" w:cs="Arial"/>
        </w:rPr>
        <w:t>;</w:t>
      </w:r>
    </w:p>
    <w:p w:rsidR="001C2897" w:rsidRPr="00035CE0" w:rsidRDefault="001C2897" w:rsidP="001C2897">
      <w:pPr>
        <w:pStyle w:val="Listenabsatz"/>
        <w:numPr>
          <w:ilvl w:val="0"/>
          <w:numId w:val="1"/>
        </w:numPr>
        <w:autoSpaceDE w:val="0"/>
        <w:autoSpaceDN w:val="0"/>
        <w:adjustRightInd w:val="0"/>
        <w:spacing w:after="0" w:line="240" w:lineRule="auto"/>
        <w:rPr>
          <w:rFonts w:ascii="Arial" w:hAnsi="Arial" w:cs="Arial"/>
        </w:rPr>
      </w:pPr>
      <w:r w:rsidRPr="00035CE0">
        <w:rPr>
          <w:rFonts w:ascii="Arial" w:hAnsi="Arial" w:cs="Arial"/>
        </w:rPr>
        <w:t xml:space="preserve">ihre Abschiebung ist nach § 60a </w:t>
      </w:r>
      <w:proofErr w:type="spellStart"/>
      <w:r w:rsidRPr="00035CE0">
        <w:rPr>
          <w:rFonts w:ascii="Arial" w:hAnsi="Arial" w:cs="Arial"/>
        </w:rPr>
        <w:t>AufenthG</w:t>
      </w:r>
      <w:proofErr w:type="spellEnd"/>
      <w:r w:rsidRPr="00035CE0">
        <w:rPr>
          <w:rFonts w:ascii="Arial" w:hAnsi="Arial" w:cs="Arial"/>
        </w:rPr>
        <w:t xml:space="preserve"> vorübergehend ausgesetzt, d.h. sie leben in der Duldung in Deutschland.</w:t>
      </w:r>
    </w:p>
    <w:p w:rsidR="00A5448F" w:rsidRDefault="00A5448F" w:rsidP="00E320BC">
      <w:pPr>
        <w:spacing w:after="0"/>
        <w:rPr>
          <w:sz w:val="24"/>
          <w:szCs w:val="24"/>
        </w:rPr>
      </w:pPr>
    </w:p>
    <w:p w:rsidR="00A5448F" w:rsidRDefault="00A5448F">
      <w:pPr>
        <w:rPr>
          <w:sz w:val="24"/>
          <w:szCs w:val="24"/>
        </w:rPr>
      </w:pPr>
    </w:p>
    <w:p w:rsidR="00A5448F" w:rsidRDefault="00A5448F">
      <w:pPr>
        <w:rPr>
          <w:sz w:val="24"/>
          <w:szCs w:val="24"/>
        </w:rPr>
      </w:pPr>
      <w:r>
        <w:rPr>
          <w:sz w:val="24"/>
          <w:szCs w:val="24"/>
        </w:rPr>
        <w:t>Ort:</w:t>
      </w:r>
    </w:p>
    <w:p w:rsidR="00A5448F" w:rsidRDefault="00A5448F">
      <w:pPr>
        <w:rPr>
          <w:sz w:val="24"/>
          <w:szCs w:val="24"/>
        </w:rPr>
      </w:pPr>
      <w:r>
        <w:rPr>
          <w:sz w:val="24"/>
          <w:szCs w:val="24"/>
        </w:rPr>
        <w:t>Datum:</w:t>
      </w:r>
    </w:p>
    <w:p w:rsidR="00A5448F" w:rsidRDefault="00A5448F">
      <w:pPr>
        <w:rPr>
          <w:sz w:val="24"/>
          <w:szCs w:val="24"/>
        </w:rPr>
      </w:pPr>
      <w:r>
        <w:rPr>
          <w:sz w:val="24"/>
          <w:szCs w:val="24"/>
        </w:rPr>
        <w:t>Unterschrift:</w:t>
      </w:r>
    </w:p>
    <w:p w:rsidR="00D54BB1" w:rsidRDefault="00D54BB1">
      <w:pPr>
        <w:rPr>
          <w:sz w:val="24"/>
          <w:szCs w:val="24"/>
        </w:rPr>
      </w:pPr>
    </w:p>
    <w:p w:rsidR="00A5448F" w:rsidRPr="00431C12" w:rsidRDefault="001C2897">
      <w:pPr>
        <w:rPr>
          <w:b/>
          <w:sz w:val="24"/>
          <w:szCs w:val="24"/>
        </w:rPr>
      </w:pPr>
      <w:r>
        <w:rPr>
          <w:b/>
          <w:sz w:val="24"/>
          <w:szCs w:val="24"/>
        </w:rPr>
        <w:lastRenderedPageBreak/>
        <w:t>Sachbericht</w:t>
      </w:r>
      <w:r w:rsidR="00431C12">
        <w:rPr>
          <w:b/>
          <w:sz w:val="24"/>
          <w:szCs w:val="24"/>
        </w:rPr>
        <w:t>:</w:t>
      </w: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rsidP="005231C3">
      <w:pPr>
        <w:pBdr>
          <w:top w:val="single" w:sz="4" w:space="1" w:color="auto"/>
          <w:left w:val="single" w:sz="4" w:space="4" w:color="auto"/>
          <w:bottom w:val="single" w:sz="4" w:space="1" w:color="auto"/>
          <w:right w:val="single" w:sz="4" w:space="4" w:color="auto"/>
        </w:pBdr>
        <w:rPr>
          <w:sz w:val="24"/>
          <w:szCs w:val="24"/>
        </w:rPr>
      </w:pPr>
    </w:p>
    <w:p w:rsidR="0046542D" w:rsidRDefault="0046542D">
      <w:pPr>
        <w:rPr>
          <w:sz w:val="24"/>
          <w:szCs w:val="24"/>
        </w:rPr>
      </w:pPr>
    </w:p>
    <w:sectPr w:rsidR="004654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Malgun Gothic Semilight"/>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C3EB3"/>
    <w:multiLevelType w:val="hybridMultilevel"/>
    <w:tmpl w:val="AEAEFD38"/>
    <w:lvl w:ilvl="0" w:tplc="4B9048FE">
      <w:numFmt w:val="bullet"/>
      <w:lvlText w:val="-"/>
      <w:lvlJc w:val="left"/>
      <w:pPr>
        <w:ind w:left="720" w:hanging="360"/>
      </w:pPr>
      <w:rPr>
        <w:rFonts w:ascii="SymbolMT" w:eastAsia="SymbolMT" w:hAnsi="Arial" w:cs="SymbolM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AC"/>
    <w:rsid w:val="001C2897"/>
    <w:rsid w:val="003314C3"/>
    <w:rsid w:val="00431C12"/>
    <w:rsid w:val="0046542D"/>
    <w:rsid w:val="005231C3"/>
    <w:rsid w:val="00572B7E"/>
    <w:rsid w:val="007075AC"/>
    <w:rsid w:val="00A5448F"/>
    <w:rsid w:val="00CB1586"/>
    <w:rsid w:val="00D54BB1"/>
    <w:rsid w:val="00E32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2DAA"/>
  <w15:chartTrackingRefBased/>
  <w15:docId w15:val="{B91280BC-E7D9-44E6-9CFB-C2773265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Friedhelm Heibrock</cp:lastModifiedBy>
  <cp:revision>4</cp:revision>
  <dcterms:created xsi:type="dcterms:W3CDTF">2016-03-16T13:59:00Z</dcterms:created>
  <dcterms:modified xsi:type="dcterms:W3CDTF">2017-01-18T07:32:00Z</dcterms:modified>
</cp:coreProperties>
</file>